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«Краснооктябрьская средняя общеобразовательная школа</w:t>
      </w:r>
    </w:p>
    <w:p w:rsidR="00DC28F4" w:rsidRDefault="009C733D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им. А.Ф. Пономаре</w:t>
      </w:r>
      <w:r w:rsidR="006B0717" w:rsidRPr="00EA569D">
        <w:rPr>
          <w:rFonts w:ascii="Times New Roman" w:eastAsia="Calibri" w:hAnsi="Times New Roman" w:cs="Times New Roman"/>
          <w:b/>
          <w:sz w:val="28"/>
          <w:szCs w:val="28"/>
        </w:rPr>
        <w:t>ва Белгородского района Белгородской области»</w:t>
      </w: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8F4" w:rsidRPr="00DC28F4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ОТКРЫТОГО КЛАССНОГО ЧАСА</w:t>
      </w:r>
    </w:p>
    <w:p w:rsidR="006B0717" w:rsidRPr="00EA569D" w:rsidRDefault="006B0717" w:rsidP="00EA56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НА ТЕМУ: «ЧТО Я ЗНАЮ О ПРОФСОЮЗЕ»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28F4" w:rsidRPr="00EA569D" w:rsidRDefault="00DC28F4" w:rsidP="00DC28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8D5" w:rsidRDefault="006148D5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8D5" w:rsidRDefault="006148D5" w:rsidP="006148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C28F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>Подготовили:</w:t>
      </w:r>
    </w:p>
    <w:p w:rsidR="006148D5" w:rsidRDefault="006148D5" w:rsidP="006148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Долганова А.А.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48D5" w:rsidRDefault="006148D5" w:rsidP="00614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Соколова Ж.Ю.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8D5" w:rsidRDefault="006148D5" w:rsidP="006148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Соловьева К.Н.</w:t>
      </w:r>
    </w:p>
    <w:p w:rsidR="00DC28F4" w:rsidRDefault="006148D5" w:rsidP="00614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Сыромятникова Н.В.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C28F4"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C28F4" w:rsidRPr="00EA569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C28F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C28F4" w:rsidRPr="006148D5" w:rsidRDefault="00DC28F4" w:rsidP="006148D5">
      <w:pPr>
        <w:tabs>
          <w:tab w:val="left" w:pos="6663"/>
          <w:tab w:val="left" w:pos="6804"/>
          <w:tab w:val="left" w:pos="7088"/>
        </w:tabs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48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DC28F4" w:rsidRPr="00EA569D" w:rsidRDefault="00DC28F4" w:rsidP="006148D5">
      <w:pPr>
        <w:tabs>
          <w:tab w:val="left" w:pos="6663"/>
          <w:tab w:val="left" w:pos="6804"/>
          <w:tab w:val="left" w:pos="708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6148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DC28F4" w:rsidRPr="00EA569D" w:rsidRDefault="00DC28F4" w:rsidP="006148D5">
      <w:pPr>
        <w:tabs>
          <w:tab w:val="left" w:pos="6663"/>
          <w:tab w:val="left" w:pos="6804"/>
          <w:tab w:val="left" w:pos="7088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6148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6148D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0F" w:rsidRDefault="007F590F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DC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Октябрь, 2017</w:t>
      </w:r>
    </w:p>
    <w:p w:rsidR="006B0717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6148D5">
        <w:rPr>
          <w:rFonts w:ascii="Times New Roman" w:eastAsia="Calibri" w:hAnsi="Times New Roman" w:cs="Times New Roman"/>
          <w:sz w:val="28"/>
          <w:szCs w:val="28"/>
        </w:rPr>
        <w:t>.</w:t>
      </w:r>
      <w:r w:rsidRPr="00EA569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Подготовительный этап……………………………………………………...</w:t>
      </w:r>
      <w:r w:rsidR="006148D5">
        <w:rPr>
          <w:rFonts w:ascii="Times New Roman" w:eastAsia="Calibri" w:hAnsi="Times New Roman" w:cs="Times New Roman"/>
          <w:sz w:val="28"/>
          <w:szCs w:val="28"/>
        </w:rPr>
        <w:t>.</w:t>
      </w:r>
      <w:r w:rsidR="00DC28F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План мероприятия…………………………………………………………….</w:t>
      </w:r>
      <w:r w:rsidR="00DC28F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Методика проведения…………………………………………………………</w:t>
      </w:r>
      <w:r w:rsidR="00DC28F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Сценарий проведения…………………………………………………………</w:t>
      </w:r>
      <w:r w:rsidR="00DC28F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Заключение…………………………………………………………………….</w:t>
      </w:r>
      <w:r w:rsidR="009D4E09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Список литературы……………………………………………………………</w:t>
      </w:r>
      <w:r w:rsidR="009D4E09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E00">
        <w:rPr>
          <w:rFonts w:ascii="Times New Roman" w:eastAsia="Calibri" w:hAnsi="Times New Roman" w:cs="Times New Roman"/>
          <w:sz w:val="28"/>
          <w:szCs w:val="28"/>
        </w:rPr>
        <w:t>Приложения……………………………………………………………………</w:t>
      </w:r>
      <w:r w:rsidR="00C61E00" w:rsidRPr="00C61E00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Методическая разработка описывает методику подготовки и проведения открытого классного часа на тему:</w:t>
      </w:r>
      <w:r w:rsidRPr="00EA56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sz w:val="28"/>
          <w:szCs w:val="28"/>
        </w:rPr>
        <w:t>«Что я знаю о профсоюзе». Данный классный час сочетает в себе форму дискуссии, что позволяет активизировать мыслительную деятельность школьников, и игровую форму, что вызывает большой интерес и азарт в проведении данного мероприятия.</w:t>
      </w:r>
    </w:p>
    <w:p w:rsidR="00DC28F4" w:rsidRDefault="006B0717" w:rsidP="00DC28F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Cs/>
          <w:i/>
          <w:sz w:val="28"/>
          <w:szCs w:val="28"/>
        </w:rPr>
        <w:t>Цель методической разработки</w:t>
      </w:r>
      <w:r w:rsidR="00D416E4" w:rsidRPr="00EA56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22222" w:rsidRPr="00EA569D">
        <w:rPr>
          <w:rFonts w:ascii="Times New Roman" w:eastAsia="Calibri" w:hAnsi="Times New Roman" w:cs="Times New Roman"/>
          <w:sz w:val="28"/>
          <w:szCs w:val="28"/>
        </w:rPr>
        <w:t>– сформировать представление о социально-экономической и этической природе понятия «достойный труд» и его связи с уровнем и качеством жизни, заложить основы к способам защиты своих трудовых прав; способствовать формированию позитивного отношения к профсоюзам как перспективного фактора общественной жизни России.</w:t>
      </w:r>
    </w:p>
    <w:p w:rsidR="006B0717" w:rsidRPr="00EA569D" w:rsidRDefault="006B0717" w:rsidP="00DC28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Методическа</w:t>
      </w:r>
      <w:r w:rsidR="009E2EFB" w:rsidRPr="00EA569D">
        <w:rPr>
          <w:rFonts w:ascii="Times New Roman" w:eastAsia="Calibri" w:hAnsi="Times New Roman" w:cs="Times New Roman"/>
          <w:sz w:val="28"/>
          <w:szCs w:val="28"/>
        </w:rPr>
        <w:t xml:space="preserve">я разработка содержит следующие </w:t>
      </w:r>
      <w:r w:rsidRPr="00EA569D">
        <w:rPr>
          <w:rFonts w:ascii="Times New Roman" w:eastAsia="Calibri" w:hAnsi="Times New Roman" w:cs="Times New Roman"/>
          <w:sz w:val="28"/>
          <w:szCs w:val="28"/>
        </w:rPr>
        <w:t>разделы: подгото</w:t>
      </w:r>
      <w:r w:rsidR="009E2EFB" w:rsidRPr="00EA569D">
        <w:rPr>
          <w:rFonts w:ascii="Times New Roman" w:eastAsia="Calibri" w:hAnsi="Times New Roman" w:cs="Times New Roman"/>
          <w:sz w:val="28"/>
          <w:szCs w:val="28"/>
        </w:rPr>
        <w:t>вительный этап, план мероприятия, методику проведения мероприятия</w:t>
      </w:r>
      <w:r w:rsidRPr="00EA569D">
        <w:rPr>
          <w:rFonts w:ascii="Times New Roman" w:eastAsia="Calibri" w:hAnsi="Times New Roman" w:cs="Times New Roman"/>
          <w:sz w:val="28"/>
          <w:szCs w:val="28"/>
        </w:rPr>
        <w:t>, сценарий проведения, заключение.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В разделе «Подготовительный этап» подробно излагается подготовительная работа по организации классного часа, описывается деятельность самого учителя и школьников, формируется порядок проведения классного часа.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План занятия отражает цели классного часа, его вид, определяет сферу и социальную роль мероприятия, место и время его проведения, оформление.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Методика проведения содержит описание занятия с указанием целей проведения каждого элемента, обращает внимание на особенности применения приемов активизации деятельности школьников на каждом этапе, их целесообразность.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Сценарий проведения подробно описывает ход мероприятия, последовательность этапов, участников каждого из них, применяемые литературные и музыкальные средства оформления, примерную речь классного руководителя.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Заключение подводит итоги проведенного классного часа.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DC28F4" w:rsidRPr="00EA569D" w:rsidRDefault="00DC28F4" w:rsidP="00DC28F4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Процесс подготовки к открытому классному часу на тему: «Что я знаю о профсоюзе».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Планирование классным руководителем хода занятия, определение его целей и задач.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На этом этапе подробно разрабатываются элементы занятия и приемы активизации деятельности школьников.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Подбор материала к уроку.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Классный руководитель изучил соответствующую литературу по теме, производился поиск нужной информации в </w:t>
      </w:r>
      <w:r w:rsidRPr="00EA569D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EA569D">
        <w:rPr>
          <w:rFonts w:ascii="Times New Roman" w:eastAsia="Calibri" w:hAnsi="Times New Roman" w:cs="Times New Roman"/>
          <w:sz w:val="28"/>
          <w:szCs w:val="28"/>
        </w:rPr>
        <w:t>, были изучены методические рекомендации по организации проведения классных часов.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</w:t>
      </w:r>
      <w:r w:rsidRPr="00EA569D">
        <w:rPr>
          <w:rFonts w:ascii="Times New Roman" w:eastAsia="Calibri" w:hAnsi="Times New Roman" w:cs="Times New Roman"/>
          <w:sz w:val="28"/>
          <w:szCs w:val="28"/>
        </w:rPr>
        <w:t>анкеты среди учащихся о знании профсоюзной организации, индивидуального сообщения.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>Подготовка раздаточного материала, ТСО.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Карточки с заданиями для школьников были распечатаны на бумаге; проверено наличие оборудования: ПК, проектора, экрана.</w:t>
      </w:r>
    </w:p>
    <w:p w:rsidR="006B0717" w:rsidRPr="00EA569D" w:rsidRDefault="006B0717" w:rsidP="00EA569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EA569D">
        <w:rPr>
          <w:rFonts w:ascii="Times New Roman" w:eastAsia="Calibri" w:hAnsi="Times New Roman" w:cs="Times New Roman"/>
          <w:b/>
          <w:sz w:val="28"/>
          <w:szCs w:val="28"/>
        </w:rPr>
        <w:t xml:space="preserve"> Работа со школьниками.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Классный руководитель проверил готовность участников представления.</w:t>
      </w:r>
    </w:p>
    <w:p w:rsidR="006B0717" w:rsidRPr="00EA569D" w:rsidRDefault="006B0717" w:rsidP="00EA569D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МЕРОПРИЯТИЯ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717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EA569D">
        <w:rPr>
          <w:rFonts w:ascii="Times New Roman" w:eastAsia="Calibri" w:hAnsi="Times New Roman" w:cs="Times New Roman"/>
          <w:sz w:val="28"/>
          <w:szCs w:val="28"/>
        </w:rPr>
        <w:t>:</w:t>
      </w:r>
      <w:r w:rsidRPr="00EA56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sz w:val="28"/>
          <w:szCs w:val="28"/>
        </w:rPr>
        <w:t>«Что я знаю о профсоюзе»</w:t>
      </w:r>
    </w:p>
    <w:p w:rsidR="00A20DF0" w:rsidRPr="00C61E00" w:rsidRDefault="00DC28F4" w:rsidP="00A20DF0">
      <w:pPr>
        <w:shd w:val="clear" w:color="auto" w:fill="FFFFFF"/>
        <w:spacing w:after="0" w:line="276" w:lineRule="auto"/>
        <w:ind w:left="3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61E00">
        <w:rPr>
          <w:rFonts w:ascii="Times New Roman" w:eastAsia="Calibri" w:hAnsi="Times New Roman" w:cs="Times New Roman"/>
          <w:sz w:val="28"/>
          <w:szCs w:val="28"/>
        </w:rPr>
        <w:t>:</w:t>
      </w:r>
      <w:r w:rsidR="00A20DF0"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DF0" w:rsidRPr="00C61E00" w:rsidRDefault="00A20DF0" w:rsidP="00A20DF0">
      <w:pPr>
        <w:shd w:val="clear" w:color="auto" w:fill="FFFFFF"/>
        <w:spacing w:after="0" w:line="276" w:lineRule="auto"/>
        <w:ind w:left="3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чётко определить понятие труда, познакомить учащихся с нормами международной и российской законодательной базы</w:t>
      </w:r>
      <w:r w:rsid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DF0" w:rsidRPr="00C61E00" w:rsidRDefault="00A20DF0" w:rsidP="00A20DF0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учебных умений учащихся (анализ документа, соотнесение ситуации с правовой нормой, работа в группе, выступление с сообщением), способствовать развитию информационной культуры учащихся, познакомить их с возможностями ПК;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left="35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проявлению и развитию индивидуальности, раскрытию личностного потенциала учащегося, его способностей, воспитанию законопослушного, умеющего отстаивать с</w:t>
      </w:r>
      <w:r w:rsidR="00EA2703" w:rsidRPr="00C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права гражданина.</w:t>
      </w:r>
    </w:p>
    <w:p w:rsidR="00DC28F4" w:rsidRDefault="00211E90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6B0717" w:rsidRPr="00EA569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B0717" w:rsidRPr="00EA56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6B0717" w:rsidRPr="00EA569D" w:rsidRDefault="00DC28F4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717" w:rsidRPr="00EA569D">
        <w:rPr>
          <w:rFonts w:ascii="Times New Roman" w:hAnsi="Times New Roman" w:cs="Times New Roman"/>
          <w:sz w:val="28"/>
          <w:szCs w:val="28"/>
        </w:rPr>
        <w:t>) проследить историю создания профсоюзов, а  также о мероприятиях, проводимых ими;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2)</w:t>
      </w:r>
      <w:r w:rsidRPr="00EA5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69D">
        <w:rPr>
          <w:rFonts w:ascii="Times New Roman" w:hAnsi="Times New Roman" w:cs="Times New Roman"/>
          <w:sz w:val="28"/>
          <w:szCs w:val="28"/>
        </w:rPr>
        <w:t>способствовать умению анализировать информацию о профсоюзном движении как важном элементе гражданского общества для пробуждения учеников к использованию знаний в реальной общественной деятельности;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3) содействовать  повышению гражданской культуры школьников, формированию активной жизненной позиции;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4) способствовать повышению мотивации участия молодежи в профсоюзном движении;</w:t>
      </w:r>
    </w:p>
    <w:p w:rsidR="006B0717" w:rsidRPr="00EA569D" w:rsidRDefault="006B0717" w:rsidP="00EA56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5) развитие  коммуникативных и мировоззренческих  компетенций.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Вид мероприятия</w:t>
      </w:r>
      <w:r w:rsidRPr="00EA569D">
        <w:rPr>
          <w:rFonts w:ascii="Times New Roman" w:eastAsia="Calibri" w:hAnsi="Times New Roman" w:cs="Times New Roman"/>
          <w:sz w:val="28"/>
          <w:szCs w:val="28"/>
        </w:rPr>
        <w:t>: классный час.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школьный кабинет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 w:rsidRPr="00EA569D">
        <w:rPr>
          <w:rFonts w:ascii="Times New Roman" w:eastAsia="Calibri" w:hAnsi="Times New Roman" w:cs="Times New Roman"/>
          <w:sz w:val="28"/>
          <w:szCs w:val="28"/>
        </w:rPr>
        <w:t>: 45 минут.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Оформление и оборудование: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ПК, проектор, экран, карточки.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методическая разработка рекомендована для учащихся 9-11 классов.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00" w:rsidRDefault="00C61E00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E00" w:rsidRDefault="00C61E00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E00" w:rsidRDefault="00C61E00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E00" w:rsidRDefault="00C61E00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EA27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ПРОВЕДЕНИЯ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A569D">
        <w:rPr>
          <w:rFonts w:ascii="Times New Roman" w:eastAsia="Calibri" w:hAnsi="Times New Roman" w:cs="Times New Roman"/>
          <w:sz w:val="28"/>
          <w:szCs w:val="28"/>
        </w:rPr>
        <w:t>.</w:t>
      </w:r>
      <w:r w:rsidR="00DC2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sz w:val="28"/>
          <w:szCs w:val="28"/>
        </w:rPr>
        <w:t>Особенность организации данного открытого мероприятия в том, что уже на подготовительном этапе школьники участвуют в подборе информации, распределяют роли, это формирует у них ответственность за проведение классного часа.</w:t>
      </w:r>
    </w:p>
    <w:p w:rsidR="006B0717" w:rsidRPr="00EA569D" w:rsidRDefault="006B0717" w:rsidP="00EA56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A569D">
        <w:rPr>
          <w:rFonts w:ascii="Times New Roman" w:eastAsia="Calibri" w:hAnsi="Times New Roman" w:cs="Times New Roman"/>
          <w:sz w:val="28"/>
          <w:szCs w:val="28"/>
        </w:rPr>
        <w:t>. Сообщается тема, цели проведения мероприятия – это делается для восприятия целостности классного часа учащихся, дисциплинирует их.</w:t>
      </w:r>
    </w:p>
    <w:p w:rsidR="006B0717" w:rsidRPr="00EA569D" w:rsidRDefault="006B0717" w:rsidP="00EA56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28F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C28F4">
        <w:rPr>
          <w:rFonts w:ascii="Times New Roman" w:eastAsia="Calibri" w:hAnsi="Times New Roman" w:cs="Times New Roman"/>
          <w:sz w:val="28"/>
          <w:szCs w:val="28"/>
        </w:rPr>
        <w:t>. Общие рекомендации</w:t>
      </w:r>
      <w:r w:rsidRPr="00EA569D">
        <w:rPr>
          <w:rFonts w:ascii="Times New Roman" w:eastAsia="Calibri" w:hAnsi="Times New Roman" w:cs="Times New Roman"/>
          <w:sz w:val="28"/>
          <w:szCs w:val="28"/>
        </w:rPr>
        <w:t>. Мероприятие состоит из нескольких частей, каждая из которых раскрывает тему профсоюзной организации. При раскрытии темы классного часа классному руководителю рекомендуется использовать не только теоретический материал, но и стихотворные включения, иллюстрации в виде слайдов.</w:t>
      </w:r>
    </w:p>
    <w:p w:rsidR="006B0717" w:rsidRPr="00EA569D" w:rsidRDefault="006B0717" w:rsidP="00EA569D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В процессе объяснения важно опираться на базовые знания школьников, приобретенные ими при изучении курса «Обществознание». Для экономии времени следует использовать карточки с индивидуальными заданиями.</w:t>
      </w:r>
    </w:p>
    <w:p w:rsidR="006B0717" w:rsidRPr="00EA569D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B0717" w:rsidRPr="00DC28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0717" w:rsidRPr="00EA569D">
        <w:rPr>
          <w:rFonts w:ascii="Times New Roman" w:eastAsia="Calibri" w:hAnsi="Times New Roman" w:cs="Times New Roman"/>
          <w:sz w:val="28"/>
          <w:szCs w:val="28"/>
        </w:rPr>
        <w:t xml:space="preserve"> В качестве рефлексии целес</w:t>
      </w:r>
      <w:r w:rsidR="00211E90" w:rsidRPr="00EA569D">
        <w:rPr>
          <w:rFonts w:ascii="Times New Roman" w:eastAsia="Calibri" w:hAnsi="Times New Roman" w:cs="Times New Roman"/>
          <w:sz w:val="28"/>
          <w:szCs w:val="28"/>
        </w:rPr>
        <w:t>ообразно предложить разгадать кроссворд, который</w:t>
      </w:r>
      <w:r w:rsidR="006B0717" w:rsidRPr="00EA569D">
        <w:rPr>
          <w:rFonts w:ascii="Times New Roman" w:eastAsia="Calibri" w:hAnsi="Times New Roman" w:cs="Times New Roman"/>
          <w:sz w:val="28"/>
          <w:szCs w:val="28"/>
        </w:rPr>
        <w:t xml:space="preserve"> позволит сделать выводы о результативности проведенного классного часа.</w:t>
      </w:r>
    </w:p>
    <w:p w:rsidR="006B0717" w:rsidRPr="00EA569D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B0717" w:rsidRPr="00DC28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0717" w:rsidRPr="00EA569D">
        <w:rPr>
          <w:rFonts w:ascii="Times New Roman" w:eastAsia="Calibri" w:hAnsi="Times New Roman" w:cs="Times New Roman"/>
          <w:sz w:val="28"/>
          <w:szCs w:val="28"/>
        </w:rPr>
        <w:t xml:space="preserve"> Перед окончанием мероприятия классному руководителю рекомендуется сделать логическое заключение, подвести итоги классного часа, для этого служит заключительно слово педагога.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8F4" w:rsidRDefault="00DC28F4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СЦЕНАРИЙ ПРОВЕДЕНИЯ</w:t>
      </w:r>
    </w:p>
    <w:p w:rsidR="00DC28F4" w:rsidRPr="00EA569D" w:rsidRDefault="00DC28F4" w:rsidP="00DC2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DC28F4" w:rsidP="00DC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A20DF0" w:rsidRPr="00EA569D" w:rsidRDefault="00A20DF0" w:rsidP="00DC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717" w:rsidRDefault="006B0717" w:rsidP="00EA569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Вступительное</w:t>
      </w:r>
      <w:r w:rsidR="00693E88" w:rsidRPr="00EA569D">
        <w:rPr>
          <w:rFonts w:ascii="Times New Roman" w:hAnsi="Times New Roman" w:cs="Times New Roman"/>
          <w:b/>
          <w:sz w:val="28"/>
          <w:szCs w:val="28"/>
        </w:rPr>
        <w:t xml:space="preserve"> мотивационное</w:t>
      </w:r>
      <w:r w:rsidRPr="00EA569D">
        <w:rPr>
          <w:rFonts w:ascii="Times New Roman" w:hAnsi="Times New Roman" w:cs="Times New Roman"/>
          <w:b/>
          <w:sz w:val="28"/>
          <w:szCs w:val="28"/>
        </w:rPr>
        <w:t xml:space="preserve"> слово учителя.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учащимися притчи: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«Однажды прохожий увидел, как по дороге несут тяжёлые камни группа людей. Подошёл он к одному и спросил: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ты делаешь?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видишь, занимаюсь тяжёлой, никому не нужной работой.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же вопросом путник обратился ко второму и получил ответ: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Деньги зарабатываю.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на этот же вопрос ответил: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Строю Шартрский собор!»</w:t>
      </w:r>
    </w:p>
    <w:p w:rsidR="00A20DF0" w:rsidRPr="00A20DF0" w:rsidRDefault="00A20DF0" w:rsidP="00A20DF0">
      <w:pPr>
        <w:shd w:val="clear" w:color="auto" w:fill="FFFFFF"/>
        <w:spacing w:after="0" w:line="276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беседы.</w:t>
      </w:r>
    </w:p>
    <w:p w:rsidR="00A20DF0" w:rsidRPr="00A20DF0" w:rsidRDefault="00A20DF0" w:rsidP="00A20DF0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37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эта притча?</w:t>
      </w:r>
    </w:p>
    <w:p w:rsidR="00A20DF0" w:rsidRPr="00A20DF0" w:rsidRDefault="00A20DF0" w:rsidP="00A20DF0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37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её понимаете?</w:t>
      </w:r>
    </w:p>
    <w:p w:rsidR="00A20DF0" w:rsidRPr="00A20DF0" w:rsidRDefault="00A20DF0" w:rsidP="00A20DF0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375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отношение она имеет к сегодняшнему занятию?</w:t>
      </w:r>
    </w:p>
    <w:p w:rsidR="00FE44F8" w:rsidRPr="00EA569D" w:rsidRDefault="00FE44F8" w:rsidP="00FE44F8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88" w:rsidRPr="00EA569D" w:rsidRDefault="00693E88" w:rsidP="00EA569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569D">
        <w:rPr>
          <w:rFonts w:ascii="Times New Roman" w:hAnsi="Times New Roman" w:cs="Times New Roman"/>
          <w:sz w:val="28"/>
          <w:szCs w:val="28"/>
        </w:rPr>
        <w:t xml:space="preserve"> Ребята, как вы думаете, что</w:t>
      </w:r>
      <w:r w:rsidR="00A20DF0">
        <w:rPr>
          <w:rFonts w:ascii="Times New Roman" w:hAnsi="Times New Roman" w:cs="Times New Roman"/>
          <w:sz w:val="28"/>
          <w:szCs w:val="28"/>
        </w:rPr>
        <w:t xml:space="preserve"> же</w:t>
      </w:r>
      <w:r w:rsidRPr="00EA569D">
        <w:rPr>
          <w:rFonts w:ascii="Times New Roman" w:hAnsi="Times New Roman" w:cs="Times New Roman"/>
          <w:sz w:val="28"/>
          <w:szCs w:val="28"/>
        </w:rPr>
        <w:t xml:space="preserve"> такое труд? (Предположения учащихся).</w:t>
      </w:r>
      <w:r w:rsidRPr="00A20DF0">
        <w:rPr>
          <w:rFonts w:ascii="Times New Roman" w:hAnsi="Times New Roman" w:cs="Times New Roman"/>
          <w:sz w:val="28"/>
          <w:szCs w:val="28"/>
        </w:rPr>
        <w:t xml:space="preserve"> </w:t>
      </w:r>
      <w:r w:rsidRPr="00A20DF0">
        <w:rPr>
          <w:rFonts w:ascii="Times New Roman" w:hAnsi="Times New Roman" w:cs="Times New Roman"/>
          <w:b/>
          <w:sz w:val="28"/>
          <w:szCs w:val="28"/>
        </w:rPr>
        <w:t>СЛАЙД</w:t>
      </w:r>
      <w:r w:rsidR="00E34E6A" w:rsidRPr="00A20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717" w:rsidRPr="00EA569D" w:rsidRDefault="006B0717" w:rsidP="00A20DF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EA569D">
        <w:rPr>
          <w:rFonts w:ascii="Times New Roman" w:eastAsia="Calibri" w:hAnsi="Times New Roman" w:cs="Times New Roman"/>
          <w:sz w:val="28"/>
          <w:szCs w:val="28"/>
        </w:rPr>
        <w:t>Вы видите, что понятие «труд» – многогранно.</w:t>
      </w:r>
      <w:r w:rsidRPr="00EA569D">
        <w:rPr>
          <w:rFonts w:ascii="Times New Roman" w:hAnsi="Times New Roman" w:cs="Times New Roman"/>
          <w:sz w:val="28"/>
          <w:szCs w:val="28"/>
        </w:rPr>
        <w:t xml:space="preserve"> </w:t>
      </w:r>
      <w:r w:rsidRPr="00EA569D">
        <w:rPr>
          <w:rFonts w:ascii="Times New Roman" w:eastAsia="Calibri" w:hAnsi="Times New Roman" w:cs="Times New Roman"/>
          <w:sz w:val="28"/>
          <w:szCs w:val="28"/>
        </w:rPr>
        <w:t>Выберите для себя и прокомментируйте то определение, которое кажется вам и вашим сверстникам наиболее подходящим.</w:t>
      </w:r>
      <w:r w:rsidRPr="00EA569D">
        <w:rPr>
          <w:rFonts w:ascii="Times New Roman" w:hAnsi="Times New Roman" w:cs="Times New Roman"/>
          <w:sz w:val="28"/>
          <w:szCs w:val="28"/>
        </w:rPr>
        <w:t xml:space="preserve"> Недаром в пословицах народ выразил свое уважение к  труду: «Лень – мать всех пороков»; «Без дела жить – небо коп</w:t>
      </w:r>
      <w:r w:rsidR="008B57B7">
        <w:rPr>
          <w:rFonts w:ascii="Times New Roman" w:hAnsi="Times New Roman" w:cs="Times New Roman"/>
          <w:sz w:val="28"/>
          <w:szCs w:val="28"/>
        </w:rPr>
        <w:t>т</w:t>
      </w:r>
      <w:r w:rsidRPr="00EA569D">
        <w:rPr>
          <w:rFonts w:ascii="Times New Roman" w:hAnsi="Times New Roman" w:cs="Times New Roman"/>
          <w:sz w:val="28"/>
          <w:szCs w:val="28"/>
        </w:rPr>
        <w:t>ить». Именно труд позволяет каждому человеку реализовать себя, найти свое место в жизни, признание со стороны других людей. Труд вырабатывает в человеке такие качества как дисциплинированность, умение  сотрудничать с другими людьми.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69D">
        <w:rPr>
          <w:rFonts w:ascii="Times New Roman" w:hAnsi="Times New Roman" w:cs="Times New Roman"/>
          <w:color w:val="000000" w:themeColor="text1"/>
          <w:sz w:val="28"/>
          <w:szCs w:val="28"/>
        </w:rPr>
        <w:t>Вы стоите на пороге взрослой жизни.</w:t>
      </w:r>
      <w:r w:rsidRPr="00EA569D">
        <w:rPr>
          <w:rFonts w:ascii="Times New Roman" w:hAnsi="Times New Roman" w:cs="Times New Roman"/>
          <w:sz w:val="28"/>
          <w:szCs w:val="28"/>
        </w:rPr>
        <w:t xml:space="preserve"> Скоро вы получите первый документ об образовании, кто-то пойдет работать, кто-то учиться в среднее учебное заведение, где нужно будет сделать выбор профессии. А что же такое профессия?</w:t>
      </w:r>
      <w:r w:rsidR="00A20DF0" w:rsidRPr="00A20DF0">
        <w:rPr>
          <w:rFonts w:ascii="Times New Roman" w:hAnsi="Times New Roman" w:cs="Times New Roman"/>
          <w:sz w:val="28"/>
          <w:szCs w:val="28"/>
        </w:rPr>
        <w:t xml:space="preserve"> </w:t>
      </w:r>
      <w:r w:rsidR="00A20DF0" w:rsidRPr="00A20D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Учитель: Профессия</w:t>
      </w:r>
      <w:r w:rsidRPr="00EA569D">
        <w:rPr>
          <w:rFonts w:ascii="Times New Roman" w:hAnsi="Times New Roman" w:cs="Times New Roman"/>
          <w:sz w:val="28"/>
          <w:szCs w:val="28"/>
        </w:rPr>
        <w:t xml:space="preserve"> – это род трудовой деятельности, требующий определенной подготовки и являющийся обычно источником существования.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Какие профессии вы знаете? (Ответы детей).</w:t>
      </w:r>
      <w:r w:rsidR="00A20DF0" w:rsidRPr="00A20DF0">
        <w:rPr>
          <w:rFonts w:ascii="Times New Roman" w:hAnsi="Times New Roman" w:cs="Times New Roman"/>
          <w:sz w:val="28"/>
          <w:szCs w:val="28"/>
        </w:rPr>
        <w:t xml:space="preserve"> </w:t>
      </w:r>
      <w:r w:rsidR="00A20DF0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569D">
        <w:rPr>
          <w:rFonts w:ascii="Times New Roman" w:hAnsi="Times New Roman" w:cs="Times New Roman"/>
          <w:sz w:val="28"/>
          <w:szCs w:val="28"/>
        </w:rPr>
        <w:t xml:space="preserve"> Профессий в мире тысячи, но это не значит, что нужно перебрать все, чтобы найти одну единственную. Профессиональное </w:t>
      </w:r>
      <w:r w:rsidRPr="00EA569D">
        <w:rPr>
          <w:rFonts w:ascii="Times New Roman" w:hAnsi="Times New Roman" w:cs="Times New Roman"/>
          <w:sz w:val="28"/>
          <w:szCs w:val="28"/>
        </w:rPr>
        <w:lastRenderedPageBreak/>
        <w:t>самоопределение – от слова «предел» - граница. Значит нужно как-то ограничить круг профессий. Из которых придется выбирать. Эти границы очерчены формулой «хочу-могу-надо».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 xml:space="preserve">Как правильно выбрать профессию? </w:t>
      </w:r>
      <w:r w:rsidRPr="00EA569D">
        <w:rPr>
          <w:rFonts w:ascii="Times New Roman" w:hAnsi="Times New Roman" w:cs="Times New Roman"/>
          <w:b/>
          <w:sz w:val="28"/>
          <w:szCs w:val="28"/>
        </w:rPr>
        <w:t>Вот что советует психолог</w:t>
      </w:r>
      <w:r w:rsidRPr="00EA569D">
        <w:rPr>
          <w:rFonts w:ascii="Times New Roman" w:hAnsi="Times New Roman" w:cs="Times New Roman"/>
          <w:sz w:val="28"/>
          <w:szCs w:val="28"/>
        </w:rPr>
        <w:t>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Во-первых, будущая работа должна быть в радость, а не в тягость («хочу»).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Во-вторых, вы должны обладать набором профессионально важных для этой работы качеств: интеллектуальных, физических, психологических («могу»).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В-третьих, эта профессия должна пользоваться спросом на рынке труда («надо»).</w:t>
      </w:r>
      <w:r w:rsidR="00A20DF0" w:rsidRPr="00A20DF0">
        <w:rPr>
          <w:rFonts w:ascii="Times New Roman" w:hAnsi="Times New Roman" w:cs="Times New Roman"/>
          <w:sz w:val="28"/>
          <w:szCs w:val="28"/>
        </w:rPr>
        <w:t xml:space="preserve"> </w:t>
      </w:r>
      <w:r w:rsidR="00A20DF0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b/>
          <w:sz w:val="28"/>
          <w:szCs w:val="28"/>
        </w:rPr>
        <w:t>Игра:</w:t>
      </w:r>
      <w:r w:rsidRPr="00EA569D">
        <w:rPr>
          <w:rFonts w:ascii="Times New Roman" w:hAnsi="Times New Roman" w:cs="Times New Roman"/>
          <w:sz w:val="28"/>
          <w:szCs w:val="28"/>
        </w:rPr>
        <w:t xml:space="preserve"> </w:t>
      </w:r>
      <w:r w:rsidRPr="00A20DF0">
        <w:rPr>
          <w:rFonts w:ascii="Times New Roman" w:hAnsi="Times New Roman" w:cs="Times New Roman"/>
          <w:i/>
          <w:sz w:val="28"/>
          <w:szCs w:val="28"/>
        </w:rPr>
        <w:t>«Все профессии нужны, все профессии важны».</w:t>
      </w:r>
    </w:p>
    <w:p w:rsidR="00EA2703" w:rsidRDefault="006B0717" w:rsidP="00EA2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0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569D">
        <w:rPr>
          <w:rFonts w:ascii="Times New Roman" w:hAnsi="Times New Roman" w:cs="Times New Roman"/>
          <w:sz w:val="28"/>
          <w:szCs w:val="28"/>
        </w:rPr>
        <w:t xml:space="preserve"> Чтобы человеку легче было ориентироваться в мире профессий, ученые разделили их на 5 типов, в зависимости от предметов труда</w:t>
      </w:r>
      <w:r w:rsidR="00EA2703">
        <w:rPr>
          <w:rFonts w:ascii="Times New Roman" w:hAnsi="Times New Roman" w:cs="Times New Roman"/>
          <w:sz w:val="28"/>
          <w:szCs w:val="28"/>
        </w:rPr>
        <w:t>.</w:t>
      </w:r>
      <w:r w:rsidR="00EA76A8" w:rsidRPr="00EA569D">
        <w:rPr>
          <w:rFonts w:ascii="Times New Roman" w:hAnsi="Times New Roman" w:cs="Times New Roman"/>
          <w:sz w:val="28"/>
          <w:szCs w:val="28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C61E00" w:rsidRDefault="00C61E00" w:rsidP="00C61E00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717" w:rsidRPr="00C61E00">
        <w:rPr>
          <w:rFonts w:ascii="Times New Roman" w:hAnsi="Times New Roman" w:cs="Times New Roman"/>
          <w:sz w:val="28"/>
          <w:szCs w:val="28"/>
        </w:rPr>
        <w:t>Человек – природа.</w:t>
      </w:r>
    </w:p>
    <w:p w:rsidR="006B0717" w:rsidRPr="00C61E00" w:rsidRDefault="00C61E00" w:rsidP="00C61E00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717" w:rsidRPr="00C61E00">
        <w:rPr>
          <w:rFonts w:ascii="Times New Roman" w:hAnsi="Times New Roman" w:cs="Times New Roman"/>
          <w:sz w:val="28"/>
          <w:szCs w:val="28"/>
        </w:rPr>
        <w:t>Человек – техника.</w:t>
      </w:r>
    </w:p>
    <w:p w:rsidR="006B0717" w:rsidRPr="00EA569D" w:rsidRDefault="006B0717" w:rsidP="00C61E00">
      <w:pPr>
        <w:pStyle w:val="a4"/>
        <w:spacing w:after="0" w:line="276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Человек – человек.</w:t>
      </w:r>
    </w:p>
    <w:p w:rsidR="006B0717" w:rsidRPr="00EA569D" w:rsidRDefault="006B0717" w:rsidP="00C61E00">
      <w:pPr>
        <w:pStyle w:val="a4"/>
        <w:spacing w:after="0" w:line="276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Человек – знаковая система.</w:t>
      </w:r>
    </w:p>
    <w:p w:rsidR="006B0717" w:rsidRPr="00EA569D" w:rsidRDefault="006B0717" w:rsidP="00C61E00">
      <w:pPr>
        <w:pStyle w:val="a4"/>
        <w:spacing w:after="0" w:line="276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Человек - художественный образ.</w:t>
      </w:r>
    </w:p>
    <w:p w:rsidR="006B0717" w:rsidRPr="00EA569D" w:rsidRDefault="006B0717" w:rsidP="00A20DF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Сейчас вы будете работать в группах. (Учитель предлагает способ объединения в 5 групп).</w:t>
      </w:r>
    </w:p>
    <w:p w:rsidR="006B0717" w:rsidRPr="00EA569D" w:rsidRDefault="006B0717" w:rsidP="00A20DF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EA2703">
        <w:rPr>
          <w:rFonts w:ascii="Times New Roman" w:hAnsi="Times New Roman" w:cs="Times New Roman"/>
          <w:b/>
          <w:sz w:val="28"/>
          <w:szCs w:val="28"/>
        </w:rPr>
        <w:t>задание для групп</w:t>
      </w:r>
      <w:r w:rsidRPr="00EA569D">
        <w:rPr>
          <w:rFonts w:ascii="Times New Roman" w:hAnsi="Times New Roman" w:cs="Times New Roman"/>
          <w:sz w:val="28"/>
          <w:szCs w:val="28"/>
        </w:rPr>
        <w:t>: подберите как можно больше примеров  профессий определенного типа. (Первая группа – «Человек – природа», вторая группа – «Человек – техника и т. д.).</w:t>
      </w:r>
    </w:p>
    <w:p w:rsidR="006B0717" w:rsidRPr="00EA569D" w:rsidRDefault="006B0717" w:rsidP="00A20DF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Время истекло. Какая группа подобрала больше всего профессий? Слушаем ваши ответы.</w:t>
      </w:r>
      <w:r w:rsidR="0033405C" w:rsidRPr="00EA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Ветеринар, агроном, овцевод, зоотехник, эколог и т.д.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Водитель, слесарь, машинист, строитель, летчик и т. д.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Учитель, врач, журналист, воспитатель, продавец и т. д.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Бухгалтер, програм</w:t>
      </w:r>
      <w:r w:rsidR="004752F6" w:rsidRPr="00EA569D">
        <w:rPr>
          <w:rFonts w:ascii="Times New Roman" w:hAnsi="Times New Roman" w:cs="Times New Roman"/>
          <w:sz w:val="28"/>
          <w:szCs w:val="28"/>
        </w:rPr>
        <w:t>м</w:t>
      </w:r>
      <w:r w:rsidRPr="00EA569D">
        <w:rPr>
          <w:rFonts w:ascii="Times New Roman" w:hAnsi="Times New Roman" w:cs="Times New Roman"/>
          <w:sz w:val="28"/>
          <w:szCs w:val="28"/>
        </w:rPr>
        <w:t>ист, математик, экономист и т. д.</w:t>
      </w:r>
    </w:p>
    <w:p w:rsidR="006B0717" w:rsidRPr="00EA569D" w:rsidRDefault="006B0717" w:rsidP="00A20D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9D">
        <w:rPr>
          <w:rFonts w:ascii="Times New Roman" w:hAnsi="Times New Roman" w:cs="Times New Roman"/>
          <w:sz w:val="28"/>
          <w:szCs w:val="28"/>
        </w:rPr>
        <w:t>- Художник, актер, фокусник, поэт. Фотограф и т. д.</w:t>
      </w:r>
      <w:r w:rsidR="00EA2703" w:rsidRPr="00EA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Ребята, ответьте мне на вопрос: «Случ</w:t>
      </w:r>
      <w:r w:rsidR="00BE77E1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алось ли вам получать накануне Н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ового года подарки, принесенные родителями с работы?» (почти все ребята кивают головами).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не задавались ли вы вопросом  о том, кто обеспечивает родителей и членов их семей всем этим? (некоторые ребята говорят о том, что  все 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перечисленное предоставляют родителям на работе, а почему – они не спрашивали).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Почему на работе о Ваших родных и близких заботятся? Почему предприятию, на котором работают ваши родители,  не безразлично состояние здоровья, материальное благополучие Ваших родных и членов их семей? Ждет ли Вас в будущем такая же перспектива? Интересно Вам об этом узнать?</w:t>
      </w:r>
      <w:r w:rsidR="0033405C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33405C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6B0717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уществует на каждом предприятии профессиональные союзы работников, которые  совместно с работодателями заинтересованы в укреплении порядка в организации.</w:t>
      </w:r>
      <w:r w:rsidR="00EA2703" w:rsidRPr="00EA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Ваши одноклассники провели опрос среди учащихся старших классов. Давайте узнаем результаты опроса. (Ученик зачитывает результаты социологического опроса – Приложение 1).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Итак, </w:t>
      </w:r>
      <w:r w:rsidRPr="00EA27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профсоюз – добровольное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общественное объединение граждан, связанных между собой общими производственными, профессиональными интересами по роду деятельности, создаваемое в целях представительства и защиты своих социально-трудовых прав и интересов (ст. 2 Федерального закона «О профессиональных союзах, их правах и гарантиях деятельности». Одно из важнейших демократических прав граждан РФ, закрепленное конституцией и федеральным законом – право на объединение в профсоюзы.</w:t>
      </w:r>
      <w:r w:rsidR="0004595A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2703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Как вы думаете, в каком возрасте человек может вступить в профсоюз? (ответы учеников).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Согласно российскому законодательству, каждый, достигший возраста 14 лет и осуществляющий трудовую и профессиональную деятельность, имеет право, без всякого предварительного разрешения, по своему выбору создавать профсоюзы для защиты своих интересов, вступать в них, заниматься профсоюзной деятельностью и выходить из профсоюза.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 вы, школьники, могли бы вступать в профсоюзы? (Нет.)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 студенты профессиональных учебных заведений? (Да, учащиеся учреждений профессионального образования (высшего и среднего) также могут вступать в профсоюзы.)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 думаю, большинство из вас надеются в будущем получать  достойную зарплату и социальные гарантии, иметь хорошие условия труда и отдыха, занимать активную позицию в жизни коллектива, а для этого необходимо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В С Т У П А Т Ь  В  П Р О Ф С О Ю З Ы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цель которых: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 сохранить твое рабочее место и обеспечить достойную зарплату;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*защитить от возможного произвола со стороны работодателя, при необходимости предоставить тебе правовую, юридическую и социальную защиту;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*обеспечить тебе хорошие условия труда и отдыха.</w:t>
      </w:r>
      <w:r w:rsidR="009C1B4B" w:rsidRPr="009C1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B4B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2005 году исполнилось 100 лет организованному профсоюзному движению в России. Давайте узнаем, как зарождалось, через какие трудности прошло и чего достигло через 100 лет.</w:t>
      </w:r>
    </w:p>
    <w:p w:rsidR="006B0717" w:rsidRPr="00EA569D" w:rsidRDefault="009C1B4B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Ученик 1</w:t>
      </w:r>
      <w:r w:rsidR="006B0717" w:rsidRPr="009C1B4B"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  <w:t>.</w:t>
      </w:r>
      <w:r w:rsidR="006B0717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Профсоюзное движение зародилось в Великобритании на рубеже 18-19 веков. К середине 19 века страна превратилась в промышленную мастерскую мира. Формирование класса промышленников – собственников и работников – пролетариев, противоречия между ними, привели к тому, что появилась необходимость создания объединений, отстаивающих их социально – экономические интересы: продолжительность рабочего дня, условия труда, их безопасность, уровень заработной платы.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начальном этапе профсоюзы представляли собой малочисленные организации, построенные по цеховому принципу. Они существовали нелегально, так как буржуазия преследовала рабочих за всякую попытку создания рабочих организация.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последней трети 19 века возросла профессиональная организованность рабочих, выразившаяся в возникновении производственных союзов, известных под общим названием – Международные производственные секретариаты. К 1914 году их насчитывалось 32. До Первой мировой войны рабочим в странах, где были созданы профсоюзы (Великобритания, Германия, Франция, США) удалось в ходе упорной борьбы добиться в некоторых областях сокращения рабочего дня до 8-10 часов, добиться осуществления первых мероприятий в области социального страхования и охраны труда.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1B4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</w:t>
      </w:r>
      <w:r w:rsidRPr="00EA569D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 как же у нас, В России? А как начиналось у нас?</w:t>
      </w:r>
      <w:r w:rsidR="004909C8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1B4B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1B4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Ученик 2.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России профсоюзы появились значительно позже. Это было связано с тем, что долгое время Россия оставалась аграрной страной, где не была развита промышленность, существовало мелкотоварное производство. До 1861 года в России существовало крепостное право. Лишь с развитием крупного фабрично-заводского производства и формированием рабочего класса создавались предпосылки к появлению организаций, отстаивающих интересы рабочих.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 января 1905 года началась забастовки с требованиями 8-ми часового рабочего дня и повышения заработной платы. Начался процесс политического и профессионального самоопределения. Одними из первых в Москве создаются профсоюзы учителей, в виде небольших кружков. На 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учительских собраниях принимали решения об участии в забастовках и митингах.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 января 1905 года, день, именуемый как «Кровавое воскресенье», стал началом революции в России. Октябрь 1905 года считается рождение российских профсоюзов.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Перестройка внесла много изменений в политике, экономике и социальной сфере. Это привело к изменению положения профсоюзов, перестройке всей их деятельности. Главным лозунгом современных российских профсоюзов стали: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ЗАРПЛАТА!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ЗАНЯТОСТЬ!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ЗАКОННОСТЬ!</w:t>
      </w:r>
      <w:r w:rsidR="00F907B6" w:rsidRPr="00F9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B6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России объединения получили название Федерация независимых профсоюзов России, в которую входят отраслевые и территориальные профсоюзы.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Итак, что такое профсоюзы сегодня?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 современных профсоюзов сохраняются следующие основные функции, понятие которых мы сейчас раскроем. Давайте разделимся на 4 команды.  Каждой команде мы раздадим по 2 функции профсоюза. На слайде вы видите 8 основных определений каждой функции. Ваша задача – соотнести функцию с определением</w:t>
      </w:r>
      <w:r w:rsid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(Приложение 2)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F907B6" w:rsidRPr="00F9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B6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Профсоюзы – это каждый из нас в будущем, наша активная позиция и наши взносы!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Мы </w:t>
      </w: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платим 1%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 своей стипендии или заработной платы в качестве профсоюзного взноса и нам гарантированы:</w:t>
      </w:r>
      <w:r w:rsidR="00047CDD"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*дополнительные льготы через коллективный договор и Соглашения;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*содействие в занятости;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*охрана труда;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*обучение и повышение квалификации;</w:t>
      </w:r>
    </w:p>
    <w:p w:rsidR="006B0717" w:rsidRPr="00F907B6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*финансовая помощь;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907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*помощь в организации санаторно-курортного лечения и отдыха, в том числе наших</w:t>
      </w: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семей и детей;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*сотрудничество с международными  и общественными организациями;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*экономическая защита;</w:t>
      </w:r>
    </w:p>
    <w:p w:rsidR="006B0717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*правовая защита.</w:t>
      </w:r>
      <w:r w:rsidR="00F907B6" w:rsidRPr="00F9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B6" w:rsidRPr="00A20DF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668FC" w:rsidRPr="00D668FC" w:rsidRDefault="00D668FC" w:rsidP="00D668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высшим органам в Профсоюзе относятся:</w:t>
      </w:r>
    </w:p>
    <w:p w:rsidR="00D668FC" w:rsidRPr="00D668FC" w:rsidRDefault="00D668FC" w:rsidP="00D668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Съезд (в целом для Профсоюза)</w:t>
      </w:r>
    </w:p>
    <w:p w:rsidR="00D668FC" w:rsidRPr="00D668FC" w:rsidRDefault="00D668FC" w:rsidP="00D668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конференция (территориальная организация)</w:t>
      </w:r>
    </w:p>
    <w:p w:rsidR="00C61E00" w:rsidRPr="00EA569D" w:rsidRDefault="00D668FC" w:rsidP="00D668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68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 профсоюзное собрание (первичная организация)</w:t>
      </w:r>
    </w:p>
    <w:p w:rsidR="00047CDD" w:rsidRPr="00F907B6" w:rsidRDefault="00047CDD" w:rsidP="00FE44F8">
      <w:p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 Решение профсоюзного  кроссворда</w:t>
      </w:r>
      <w:r w:rsidR="00D6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3,4)</w:t>
      </w:r>
      <w:r w:rsidRPr="00F9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CDD" w:rsidRPr="00EA569D" w:rsidRDefault="00047CDD" w:rsidP="00EA56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A5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проверим, что вы запомнили с урока. Задание - в группах по 3-4 человека решить профсоюзный кроссворд, чья группа быстрее. А теперь внимание  – правильные ответы.</w:t>
      </w:r>
    </w:p>
    <w:p w:rsidR="00831904" w:rsidRPr="00F907B6" w:rsidRDefault="00831904" w:rsidP="00F907B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 рефлексии.</w:t>
      </w:r>
      <w:r w:rsidRPr="00F9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песни «Вступай в профсоюз»</w:t>
      </w:r>
    </w:p>
    <w:p w:rsidR="00047CDD" w:rsidRPr="00F907B6" w:rsidRDefault="00047CDD" w:rsidP="00F907B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 учителя.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Дорогие юноши и девушки, через 1-2 года у вас начнётся самостоятельная жизнь, вы будете учиться в профессиональных учебных учреждениях или работать. Профсоюз ждёт вас в свои ряды.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Будущее профсоюзов – за молодежью!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Молодежь в профсоюзном движении может и должна изменить сегодняшнюю ситуацию в России.</w:t>
      </w: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56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Так будем вместе! Так будет дружно! Тогда и будет все как нужно!</w:t>
      </w: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B0717" w:rsidRPr="00EA569D" w:rsidRDefault="006B0717" w:rsidP="00EA569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D668F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FC" w:rsidRDefault="00D668FC" w:rsidP="00D668F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Default="00F907B6" w:rsidP="00EA569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Default="00F907B6" w:rsidP="00F907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907B6" w:rsidRPr="00EA569D" w:rsidRDefault="00F907B6" w:rsidP="00F907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Организация и пров</w:t>
      </w:r>
      <w:r w:rsidR="00F907B6">
        <w:rPr>
          <w:rFonts w:ascii="Times New Roman" w:eastAsia="Calibri" w:hAnsi="Times New Roman" w:cs="Times New Roman"/>
          <w:sz w:val="28"/>
          <w:szCs w:val="28"/>
        </w:rPr>
        <w:t>едение мероприятия, посвящённое</w:t>
      </w:r>
      <w:r w:rsidRPr="00EA569D">
        <w:rPr>
          <w:rFonts w:ascii="Times New Roman" w:eastAsia="Calibri" w:hAnsi="Times New Roman" w:cs="Times New Roman"/>
          <w:sz w:val="28"/>
          <w:szCs w:val="28"/>
        </w:rPr>
        <w:t xml:space="preserve"> профсоюзной организации, играет огромную роль в воспитании современной молодежи, позволяет им обдумать свои поступки и выбрать жизненный путь. Классный час на тему:  </w:t>
      </w:r>
      <w:r w:rsidR="00F907B6">
        <w:rPr>
          <w:rFonts w:ascii="Times New Roman" w:eastAsia="Calibri" w:hAnsi="Times New Roman" w:cs="Times New Roman"/>
          <w:sz w:val="28"/>
          <w:szCs w:val="28"/>
        </w:rPr>
        <w:t xml:space="preserve">«Что я знаю о профсоюзе» </w:t>
      </w:r>
      <w:r w:rsidRPr="00EA569D">
        <w:rPr>
          <w:rFonts w:ascii="Times New Roman" w:eastAsia="Calibri" w:hAnsi="Times New Roman" w:cs="Times New Roman"/>
          <w:sz w:val="28"/>
          <w:szCs w:val="28"/>
        </w:rPr>
        <w:t>наглядно демонстрирует необходимость рассмотрения данной проблемы, в процессе обсуждения которой происходит формирование жизненной  позиции школьника.</w:t>
      </w: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Структура проведения занятия позволяет проявить аналитические навыки, высказать личное мнение по рассматриваемым вопросам, развить организаторские и творческие способности учащихся.</w:t>
      </w: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69D">
        <w:rPr>
          <w:rFonts w:ascii="Times New Roman" w:eastAsia="Calibri" w:hAnsi="Times New Roman" w:cs="Times New Roman"/>
          <w:sz w:val="28"/>
          <w:szCs w:val="28"/>
        </w:rPr>
        <w:t>В ходе проведения классного часа школьники знакомятся с приемами работы в мини-группах.</w:t>
      </w: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Default="00F907B6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7B6" w:rsidRPr="00EA569D" w:rsidRDefault="00F907B6" w:rsidP="00F907B6">
      <w:pPr>
        <w:tabs>
          <w:tab w:val="left" w:pos="3119"/>
        </w:tabs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tabs>
          <w:tab w:val="left" w:pos="3119"/>
        </w:tabs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Default="00F907B6" w:rsidP="00F907B6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907B6" w:rsidRDefault="00F907B6" w:rsidP="00F907B6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7B6" w:rsidRPr="009D4E09" w:rsidRDefault="009D4E09" w:rsidP="009D4E09">
      <w:pPr>
        <w:spacing w:after="0" w:line="276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0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</w:t>
      </w:r>
      <w:r w:rsidRPr="009D4E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907B6" w:rsidRPr="009D4E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М.А. Иванова «Методические рекомендации для проведения профсоюзных уроков для старшеклассников. М.2010</w:t>
      </w:r>
    </w:p>
    <w:p w:rsidR="009D4E09" w:rsidRPr="009D4E09" w:rsidRDefault="009D4E09" w:rsidP="009D4E09">
      <w:pPr>
        <w:spacing w:after="0" w:line="276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D4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5257" w:rsidRPr="009D4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Дереклеева Н.И, Савченко Н.Ю., Артюхова И.С.: Справочник классного руководителя:10-11 классы: Новое издание. – М.: ВАКО, 2005.</w:t>
      </w:r>
    </w:p>
    <w:p w:rsidR="00E15257" w:rsidRPr="009D4E09" w:rsidRDefault="009D4E09" w:rsidP="009D4E09">
      <w:pPr>
        <w:spacing w:after="0" w:line="276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9D4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5257" w:rsidRPr="009D4E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Герасимова В.А. </w:t>
      </w:r>
      <w:r w:rsidR="00E15257" w:rsidRPr="009D4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час играючи. – М.: ТЦ «Сфера». – 2003.</w:t>
      </w:r>
    </w:p>
    <w:p w:rsidR="00E15257" w:rsidRDefault="009D4E09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9D4E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15257" w:rsidRPr="009D4E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Стефановская Т.А.</w:t>
      </w:r>
      <w:r w:rsidR="00E15257" w:rsidRPr="009D4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5257" w:rsidRPr="00E15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– М., 2006.</w:t>
      </w: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9D4E09">
      <w:pPr>
        <w:spacing w:before="100" w:beforeAutospacing="1"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FC" w:rsidRDefault="00D668FC" w:rsidP="00A02ADD">
      <w:pPr>
        <w:spacing w:before="100" w:beforeAutospacing="1" w:after="0"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02ADD" w:rsidRPr="00A0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РИЛОЖЕНИЯ</w:t>
      </w:r>
    </w:p>
    <w:p w:rsidR="00A02ADD" w:rsidRPr="00A02ADD" w:rsidRDefault="00A02ADD" w:rsidP="00A02ADD">
      <w:pPr>
        <w:spacing w:before="100" w:beforeAutospacing="1" w:after="0"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257" w:rsidRPr="00A02ADD" w:rsidRDefault="00A02ADD" w:rsidP="00A02ADD">
      <w:pPr>
        <w:shd w:val="clear" w:color="auto" w:fill="FFFFFF"/>
        <w:tabs>
          <w:tab w:val="left" w:pos="8370"/>
        </w:tabs>
        <w:spacing w:before="100" w:beforeAutospacing="1" w:after="0" w:line="276" w:lineRule="auto"/>
        <w:ind w:left="360"/>
        <w:contextualSpacing/>
        <w:mirrorIndents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6B0717" w:rsidRPr="009D4E09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ADD" w:rsidRPr="00A02ADD" w:rsidRDefault="00A02ADD" w:rsidP="00A02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DD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</w:p>
    <w:p w:rsidR="00A02ADD" w:rsidRPr="00A02ADD" w:rsidRDefault="00A02ADD" w:rsidP="00A0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DD">
        <w:rPr>
          <w:rFonts w:ascii="Times New Roman" w:hAnsi="Times New Roman" w:cs="Times New Roman"/>
          <w:sz w:val="28"/>
          <w:szCs w:val="28"/>
        </w:rPr>
        <w:t>1. Что такое профсоюз?</w:t>
      </w:r>
    </w:p>
    <w:p w:rsidR="00A02ADD" w:rsidRPr="00A02ADD" w:rsidRDefault="00A02ADD" w:rsidP="00A02AD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2ADD">
        <w:rPr>
          <w:rFonts w:ascii="Times New Roman" w:hAnsi="Times New Roman" w:cs="Times New Roman"/>
          <w:sz w:val="28"/>
          <w:szCs w:val="28"/>
        </w:rPr>
        <w:t>2. Какие и чьи интересы защищают профсоюзы?</w:t>
      </w:r>
    </w:p>
    <w:p w:rsidR="00A02ADD" w:rsidRPr="00A02ADD" w:rsidRDefault="00A02ADD" w:rsidP="00A0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DD">
        <w:rPr>
          <w:rFonts w:ascii="Times New Roman" w:hAnsi="Times New Roman" w:cs="Times New Roman"/>
          <w:sz w:val="28"/>
          <w:szCs w:val="28"/>
        </w:rPr>
        <w:t>3. Состоят ли твои родители (старший брат/сестра) в профсоюзе?</w:t>
      </w:r>
    </w:p>
    <w:p w:rsidR="00A02ADD" w:rsidRPr="00A02ADD" w:rsidRDefault="00A02ADD" w:rsidP="00A0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ADD" w:rsidRDefault="00A02ADD" w:rsidP="00A02ADD">
      <w:pPr>
        <w:spacing w:after="0"/>
        <w:jc w:val="center"/>
        <w:rPr>
          <w:b/>
          <w:sz w:val="28"/>
          <w:szCs w:val="28"/>
        </w:rPr>
      </w:pPr>
    </w:p>
    <w:p w:rsidR="006B0717" w:rsidRPr="009D4E09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717" w:rsidRPr="00EA569D" w:rsidRDefault="006B0717" w:rsidP="00EA56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388" w:rsidRPr="00EA569D" w:rsidRDefault="001B4388" w:rsidP="00EA56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E4C" w:rsidRDefault="00404E4C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DD" w:rsidRDefault="00A02ADD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DD" w:rsidRDefault="00A02ADD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DD" w:rsidRDefault="00A02ADD" w:rsidP="00EA56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DD" w:rsidRDefault="00A02ADD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A02ADD" w:rsidRPr="006148D5" w:rsidRDefault="000F076F" w:rsidP="000F076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ПРОФСОЮЗА</w:t>
      </w:r>
    </w:p>
    <w:p w:rsidR="000F076F" w:rsidRDefault="000F076F" w:rsidP="000F0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Pr="000F076F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7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Организаторская</w:t>
      </w:r>
    </w:p>
    <w:p w:rsidR="00E246E5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Функция представительства и защиты социально-трудовых прав</w:t>
      </w:r>
    </w:p>
    <w:p w:rsidR="000F076F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Представительская</w:t>
      </w:r>
    </w:p>
    <w:p w:rsidR="00E246E5" w:rsidRPr="006148D5" w:rsidRDefault="006148D5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</w:t>
      </w:r>
      <w:r w:rsidR="000F076F"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ункция общественного контроля</w:t>
      </w:r>
    </w:p>
    <w:p w:rsidR="000F076F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Функция нормотворчества</w:t>
      </w:r>
    </w:p>
    <w:p w:rsidR="000F076F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Функция соуправления</w:t>
      </w:r>
    </w:p>
    <w:p w:rsidR="000F076F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Обучающая</w:t>
      </w:r>
    </w:p>
    <w:p w:rsidR="00E246E5" w:rsidRPr="006148D5" w:rsidRDefault="000F076F" w:rsidP="006148D5">
      <w:pPr>
        <w:pStyle w:val="a4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48D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Функция самоуправления</w:t>
      </w: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6148D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D5" w:rsidRDefault="006148D5" w:rsidP="006148D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E246E5" w:rsidRPr="00E246E5" w:rsidRDefault="00E246E5" w:rsidP="00E246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Профсоюзный кроссворд</w:t>
      </w:r>
    </w:p>
    <w:p w:rsidR="00E246E5" w:rsidRPr="00E246E5" w:rsidRDefault="00E246E5" w:rsidP="00E24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Добровольное общественное объединение граждан, связанных между собой общими производственными, профессиональными интересами по роду деятельности, создаваемое в целях представительства и защиты своих социально-трудовых прав и интересов.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Одна из функций профсоюза.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каком веке появилось профсоюзное движение?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Месяц рождения Российских профсоюзов.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Правовой акт, регулирующий социально-трудовые отношения в организации и заключаемый работниками и работодателями в лице их представителей.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Страна, где зародилось профсоюзное движение.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Высший орган в Профсоюзе.</w:t>
      </w:r>
    </w:p>
    <w:p w:rsidR="00E246E5" w:rsidRPr="00E246E5" w:rsidRDefault="00E246E5" w:rsidP="00E246E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Люди, какой профессии создали первый профсоюз в Москве?</w:t>
      </w:r>
    </w:p>
    <w:p w:rsidR="00E246E5" w:rsidRDefault="00E246E5" w:rsidP="00E246E5">
      <w:pPr>
        <w:spacing w:after="0"/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ind w:left="585"/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ind w:left="585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66"/>
        <w:gridCol w:w="496"/>
        <w:gridCol w:w="506"/>
        <w:gridCol w:w="466"/>
        <w:gridCol w:w="467"/>
        <w:gridCol w:w="468"/>
        <w:gridCol w:w="468"/>
        <w:gridCol w:w="467"/>
        <w:gridCol w:w="467"/>
        <w:gridCol w:w="559"/>
        <w:gridCol w:w="469"/>
        <w:gridCol w:w="496"/>
        <w:gridCol w:w="468"/>
        <w:gridCol w:w="469"/>
        <w:gridCol w:w="499"/>
        <w:gridCol w:w="467"/>
        <w:gridCol w:w="468"/>
        <w:gridCol w:w="467"/>
        <w:gridCol w:w="457"/>
      </w:tblGrid>
      <w:tr w:rsidR="00E246E5" w:rsidRPr="00DC6FA0" w:rsidTr="006148D5">
        <w:trPr>
          <w:gridBefore w:val="10"/>
          <w:wBefore w:w="4752" w:type="dxa"/>
        </w:trPr>
        <w:tc>
          <w:tcPr>
            <w:tcW w:w="2461" w:type="dxa"/>
            <w:gridSpan w:val="5"/>
            <w:vMerge w:val="restart"/>
            <w:tcBorders>
              <w:top w:val="nil"/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3</w:t>
            </w:r>
          </w:p>
        </w:tc>
        <w:tc>
          <w:tcPr>
            <w:tcW w:w="467" w:type="dxa"/>
            <w:vMerge w:val="restart"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rPr>
          <w:gridBefore w:val="10"/>
          <w:wBefore w:w="4752" w:type="dxa"/>
        </w:trPr>
        <w:tc>
          <w:tcPr>
            <w:tcW w:w="2461" w:type="dxa"/>
            <w:gridSpan w:val="5"/>
            <w:vMerge/>
            <w:tcBorders>
              <w:top w:val="nil"/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rPr>
          <w:gridBefore w:val="10"/>
          <w:wBefore w:w="4752" w:type="dxa"/>
        </w:trPr>
        <w:tc>
          <w:tcPr>
            <w:tcW w:w="2461" w:type="dxa"/>
            <w:gridSpan w:val="5"/>
            <w:vMerge/>
            <w:tcBorders>
              <w:top w:val="nil"/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rPr>
          <w:gridBefore w:val="10"/>
          <w:wBefore w:w="4752" w:type="dxa"/>
        </w:trPr>
        <w:tc>
          <w:tcPr>
            <w:tcW w:w="559" w:type="dxa"/>
            <w:tcBorders>
              <w:lef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6</w:t>
            </w: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rPr>
          <w:gridBefore w:val="10"/>
          <w:wBefore w:w="4752" w:type="dxa"/>
        </w:trPr>
        <w:tc>
          <w:tcPr>
            <w:tcW w:w="102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8</w:t>
            </w: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  <w:gridSpan w:val="11"/>
            <w:tcBorders>
              <w:top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gridSpan w:val="5"/>
            <w:tcBorders>
              <w:bottom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64" w:type="dxa"/>
            <w:gridSpan w:val="11"/>
            <w:vMerge w:val="restart"/>
            <w:tcBorders>
              <w:top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 w:val="restart"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64" w:type="dxa"/>
            <w:gridSpan w:val="11"/>
            <w:vMerge/>
            <w:tcBorders>
              <w:top w:val="nil"/>
              <w:bottom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46E5" w:rsidRPr="00DC6FA0" w:rsidTr="006148D5">
        <w:tc>
          <w:tcPr>
            <w:tcW w:w="481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  <w:r w:rsidRPr="00DC6FA0">
              <w:rPr>
                <w:sz w:val="28"/>
                <w:szCs w:val="28"/>
              </w:rPr>
              <w:t>7</w:t>
            </w:r>
          </w:p>
        </w:tc>
        <w:tc>
          <w:tcPr>
            <w:tcW w:w="46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right w:val="nil"/>
            </w:tcBorders>
          </w:tcPr>
          <w:p w:rsidR="00E246E5" w:rsidRPr="00DC6FA0" w:rsidRDefault="00E246E5" w:rsidP="006148D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46E5" w:rsidRPr="00DC6FA0" w:rsidRDefault="00E246E5" w:rsidP="00E246E5">
      <w:pPr>
        <w:ind w:left="585"/>
        <w:jc w:val="both"/>
        <w:rPr>
          <w:color w:val="000000"/>
          <w:sz w:val="28"/>
          <w:szCs w:val="28"/>
          <w:lang w:eastAsia="ar-SA"/>
        </w:rPr>
      </w:pPr>
    </w:p>
    <w:p w:rsidR="00E246E5" w:rsidRPr="00DC6FA0" w:rsidRDefault="00E246E5" w:rsidP="00E246E5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E246E5" w:rsidRPr="00DC6FA0" w:rsidRDefault="00E246E5" w:rsidP="00E246E5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Pr="00DC6FA0" w:rsidRDefault="00E246E5" w:rsidP="00E246E5">
      <w:pPr>
        <w:jc w:val="both"/>
        <w:rPr>
          <w:color w:val="000000"/>
          <w:sz w:val="28"/>
          <w:szCs w:val="28"/>
          <w:lang w:eastAsia="ar-SA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D5" w:rsidRDefault="006148D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D5" w:rsidRDefault="006148D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8D5" w:rsidRDefault="006148D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6E5" w:rsidRPr="00E246E5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6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E246E5" w:rsidRPr="00E246E5" w:rsidRDefault="00E246E5" w:rsidP="00E246E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6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Ответы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66"/>
        <w:gridCol w:w="496"/>
        <w:gridCol w:w="506"/>
        <w:gridCol w:w="466"/>
        <w:gridCol w:w="467"/>
        <w:gridCol w:w="468"/>
        <w:gridCol w:w="468"/>
        <w:gridCol w:w="467"/>
        <w:gridCol w:w="467"/>
        <w:gridCol w:w="559"/>
        <w:gridCol w:w="469"/>
        <w:gridCol w:w="496"/>
        <w:gridCol w:w="468"/>
        <w:gridCol w:w="469"/>
        <w:gridCol w:w="499"/>
        <w:gridCol w:w="467"/>
        <w:gridCol w:w="468"/>
        <w:gridCol w:w="924"/>
      </w:tblGrid>
      <w:tr w:rsidR="00E246E5" w:rsidRPr="00E246E5" w:rsidTr="006148D5">
        <w:trPr>
          <w:gridBefore w:val="10"/>
        </w:trPr>
        <w:tc>
          <w:tcPr>
            <w:tcW w:w="2461" w:type="dxa"/>
            <w:gridSpan w:val="5"/>
            <w:vMerge w:val="restart"/>
            <w:tcBorders>
              <w:top w:val="nil"/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467" w:type="dxa"/>
            <w:vMerge w:val="restart"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0"/>
        </w:trPr>
        <w:tc>
          <w:tcPr>
            <w:tcW w:w="2461" w:type="dxa"/>
            <w:gridSpan w:val="5"/>
            <w:vMerge/>
            <w:tcBorders>
              <w:top w:val="nil"/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0"/>
        </w:trPr>
        <w:tc>
          <w:tcPr>
            <w:tcW w:w="2461" w:type="dxa"/>
            <w:gridSpan w:val="5"/>
            <w:vMerge/>
            <w:tcBorders>
              <w:top w:val="nil"/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0"/>
        </w:trPr>
        <w:tc>
          <w:tcPr>
            <w:tcW w:w="559" w:type="dxa"/>
            <w:tcBorders>
              <w:lef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" w:type="dxa"/>
            <w:vMerge/>
            <w:tcBorders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0"/>
        </w:trPr>
        <w:tc>
          <w:tcPr>
            <w:tcW w:w="102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8у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246E5" w:rsidRPr="00E246E5" w:rsidTr="006148D5">
        <w:tc>
          <w:tcPr>
            <w:tcW w:w="9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5264" w:type="dxa"/>
            <w:gridSpan w:val="11"/>
            <w:tcBorders>
              <w:top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  <w:tcBorders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2о</w:t>
            </w: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92" w:type="dxa"/>
            <w:gridSpan w:val="2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4о</w:t>
            </w:r>
          </w:p>
        </w:tc>
        <w:tc>
          <w:tcPr>
            <w:tcW w:w="46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61" w:type="dxa"/>
            <w:gridSpan w:val="5"/>
            <w:tcBorders>
              <w:bottom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264" w:type="dxa"/>
            <w:gridSpan w:val="11"/>
            <w:vMerge w:val="restart"/>
            <w:tcBorders>
              <w:top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859" w:type="dxa"/>
            <w:gridSpan w:val="3"/>
            <w:vMerge w:val="restart"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64" w:type="dxa"/>
            <w:gridSpan w:val="11"/>
            <w:vMerge/>
            <w:tcBorders>
              <w:top w:val="nil"/>
              <w:bottom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9" w:type="dxa"/>
            <w:gridSpan w:val="3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8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9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59" w:type="dxa"/>
            <w:gridSpan w:val="3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9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59" w:type="dxa"/>
            <w:gridSpan w:val="3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c>
          <w:tcPr>
            <w:tcW w:w="481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7с</w:t>
            </w:r>
          </w:p>
        </w:tc>
        <w:tc>
          <w:tcPr>
            <w:tcW w:w="46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9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06" w:type="dxa"/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6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59" w:type="dxa"/>
            <w:gridSpan w:val="3"/>
            <w:vMerge/>
            <w:tcBorders>
              <w:top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6E5" w:rsidRPr="00E246E5" w:rsidTr="006148D5">
        <w:trPr>
          <w:gridBefore w:val="16"/>
          <w:trHeight w:val="673"/>
        </w:trPr>
        <w:tc>
          <w:tcPr>
            <w:tcW w:w="1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246E5" w:rsidRPr="00E246E5" w:rsidRDefault="00E246E5" w:rsidP="00614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6E5" w:rsidRPr="00E246E5" w:rsidRDefault="00E246E5" w:rsidP="00E246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246E5" w:rsidRPr="00EA569D" w:rsidRDefault="00E246E5" w:rsidP="00A02AD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46E5" w:rsidRPr="00EA569D" w:rsidSect="001458A0">
      <w:footerReference w:type="default" r:id="rId8"/>
      <w:pgSz w:w="11906" w:h="16838"/>
      <w:pgMar w:top="851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D5" w:rsidRDefault="001375D5" w:rsidP="009D4E09">
      <w:pPr>
        <w:spacing w:after="0" w:line="240" w:lineRule="auto"/>
      </w:pPr>
      <w:r>
        <w:separator/>
      </w:r>
    </w:p>
  </w:endnote>
  <w:endnote w:type="continuationSeparator" w:id="1">
    <w:p w:rsidR="001375D5" w:rsidRDefault="001375D5" w:rsidP="009D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134"/>
      <w:docPartObj>
        <w:docPartGallery w:val="Page Numbers (Bottom of Page)"/>
        <w:docPartUnique/>
      </w:docPartObj>
    </w:sdtPr>
    <w:sdtContent>
      <w:p w:rsidR="006148D5" w:rsidRDefault="006148D5">
        <w:pPr>
          <w:pStyle w:val="a9"/>
          <w:jc w:val="right"/>
        </w:pPr>
        <w:fldSimple w:instr=" PAGE   \* MERGEFORMAT ">
          <w:r w:rsidR="008B57B7">
            <w:rPr>
              <w:noProof/>
            </w:rPr>
            <w:t>7</w:t>
          </w:r>
        </w:fldSimple>
      </w:p>
    </w:sdtContent>
  </w:sdt>
  <w:p w:rsidR="006148D5" w:rsidRDefault="006148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D5" w:rsidRDefault="001375D5" w:rsidP="009D4E09">
      <w:pPr>
        <w:spacing w:after="0" w:line="240" w:lineRule="auto"/>
      </w:pPr>
      <w:r>
        <w:separator/>
      </w:r>
    </w:p>
  </w:footnote>
  <w:footnote w:type="continuationSeparator" w:id="1">
    <w:p w:rsidR="001375D5" w:rsidRDefault="001375D5" w:rsidP="009D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E56"/>
    <w:multiLevelType w:val="hybridMultilevel"/>
    <w:tmpl w:val="5EBE321E"/>
    <w:lvl w:ilvl="0" w:tplc="E30496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D53994"/>
    <w:multiLevelType w:val="hybridMultilevel"/>
    <w:tmpl w:val="5A724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17C4F"/>
    <w:multiLevelType w:val="hybridMultilevel"/>
    <w:tmpl w:val="2762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23FED"/>
    <w:multiLevelType w:val="multilevel"/>
    <w:tmpl w:val="7DC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0B6C"/>
    <w:multiLevelType w:val="multilevel"/>
    <w:tmpl w:val="B4E4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1750D"/>
    <w:multiLevelType w:val="hybridMultilevel"/>
    <w:tmpl w:val="65C4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3158"/>
    <w:multiLevelType w:val="hybridMultilevel"/>
    <w:tmpl w:val="7F66DEDE"/>
    <w:lvl w:ilvl="0" w:tplc="396C51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F2D5CB3"/>
    <w:multiLevelType w:val="hybridMultilevel"/>
    <w:tmpl w:val="CEDE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520C4"/>
    <w:multiLevelType w:val="hybridMultilevel"/>
    <w:tmpl w:val="83D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C7F16"/>
    <w:multiLevelType w:val="hybridMultilevel"/>
    <w:tmpl w:val="2306ED2A"/>
    <w:lvl w:ilvl="0" w:tplc="D4BA852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436D0"/>
    <w:multiLevelType w:val="multilevel"/>
    <w:tmpl w:val="0D7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812A0"/>
    <w:multiLevelType w:val="hybridMultilevel"/>
    <w:tmpl w:val="3502099C"/>
    <w:lvl w:ilvl="0" w:tplc="26D89052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64723C62"/>
    <w:multiLevelType w:val="hybridMultilevel"/>
    <w:tmpl w:val="BC1ADB8C"/>
    <w:lvl w:ilvl="0" w:tplc="336C3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FA3"/>
    <w:multiLevelType w:val="hybridMultilevel"/>
    <w:tmpl w:val="3502099C"/>
    <w:lvl w:ilvl="0" w:tplc="26D89052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6DCA37BF"/>
    <w:multiLevelType w:val="multilevel"/>
    <w:tmpl w:val="B66E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264DB"/>
    <w:multiLevelType w:val="multilevel"/>
    <w:tmpl w:val="DA5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E759A"/>
    <w:multiLevelType w:val="hybridMultilevel"/>
    <w:tmpl w:val="B7DE7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7CD"/>
    <w:rsid w:val="00003708"/>
    <w:rsid w:val="000069A0"/>
    <w:rsid w:val="00035BC1"/>
    <w:rsid w:val="0004595A"/>
    <w:rsid w:val="00047CDD"/>
    <w:rsid w:val="000829CE"/>
    <w:rsid w:val="000C6349"/>
    <w:rsid w:val="000F076F"/>
    <w:rsid w:val="001204F6"/>
    <w:rsid w:val="001335C0"/>
    <w:rsid w:val="001375D5"/>
    <w:rsid w:val="001458A0"/>
    <w:rsid w:val="00147A19"/>
    <w:rsid w:val="00155522"/>
    <w:rsid w:val="001B4388"/>
    <w:rsid w:val="001E27E8"/>
    <w:rsid w:val="002016E8"/>
    <w:rsid w:val="00211E90"/>
    <w:rsid w:val="00227ADB"/>
    <w:rsid w:val="002355BA"/>
    <w:rsid w:val="00274A2A"/>
    <w:rsid w:val="002B512D"/>
    <w:rsid w:val="002C32CB"/>
    <w:rsid w:val="00322222"/>
    <w:rsid w:val="0033405C"/>
    <w:rsid w:val="0034373A"/>
    <w:rsid w:val="003747B8"/>
    <w:rsid w:val="00404E4C"/>
    <w:rsid w:val="00441925"/>
    <w:rsid w:val="00442028"/>
    <w:rsid w:val="004752F6"/>
    <w:rsid w:val="004909C8"/>
    <w:rsid w:val="004D5CB8"/>
    <w:rsid w:val="00512D4C"/>
    <w:rsid w:val="00512F2E"/>
    <w:rsid w:val="00581108"/>
    <w:rsid w:val="00591763"/>
    <w:rsid w:val="006148D5"/>
    <w:rsid w:val="00645982"/>
    <w:rsid w:val="00693E88"/>
    <w:rsid w:val="006B0717"/>
    <w:rsid w:val="006B6101"/>
    <w:rsid w:val="006E1E87"/>
    <w:rsid w:val="00711DC2"/>
    <w:rsid w:val="007A09D4"/>
    <w:rsid w:val="007F590F"/>
    <w:rsid w:val="008200DB"/>
    <w:rsid w:val="00831808"/>
    <w:rsid w:val="00831904"/>
    <w:rsid w:val="00833B48"/>
    <w:rsid w:val="00840663"/>
    <w:rsid w:val="00843A89"/>
    <w:rsid w:val="008A729D"/>
    <w:rsid w:val="008B57B7"/>
    <w:rsid w:val="008F11D7"/>
    <w:rsid w:val="00900EED"/>
    <w:rsid w:val="00904FC4"/>
    <w:rsid w:val="009205B6"/>
    <w:rsid w:val="00921332"/>
    <w:rsid w:val="00931362"/>
    <w:rsid w:val="00963D92"/>
    <w:rsid w:val="00991EB9"/>
    <w:rsid w:val="009B3F23"/>
    <w:rsid w:val="009C1B4B"/>
    <w:rsid w:val="009C4D0D"/>
    <w:rsid w:val="009C733D"/>
    <w:rsid w:val="009D4E09"/>
    <w:rsid w:val="009E2EFB"/>
    <w:rsid w:val="00A02ADD"/>
    <w:rsid w:val="00A20DF0"/>
    <w:rsid w:val="00A35380"/>
    <w:rsid w:val="00B033D9"/>
    <w:rsid w:val="00B57DFB"/>
    <w:rsid w:val="00B71147"/>
    <w:rsid w:val="00B819F9"/>
    <w:rsid w:val="00BE77E1"/>
    <w:rsid w:val="00BF2FE9"/>
    <w:rsid w:val="00C169F1"/>
    <w:rsid w:val="00C22D12"/>
    <w:rsid w:val="00C61E00"/>
    <w:rsid w:val="00CB6578"/>
    <w:rsid w:val="00CC38F3"/>
    <w:rsid w:val="00D147CD"/>
    <w:rsid w:val="00D34676"/>
    <w:rsid w:val="00D416E4"/>
    <w:rsid w:val="00D668FC"/>
    <w:rsid w:val="00DC28F4"/>
    <w:rsid w:val="00DD36B3"/>
    <w:rsid w:val="00DE01D6"/>
    <w:rsid w:val="00DE11D9"/>
    <w:rsid w:val="00DE56A4"/>
    <w:rsid w:val="00E15257"/>
    <w:rsid w:val="00E246E5"/>
    <w:rsid w:val="00E34E6A"/>
    <w:rsid w:val="00EA2703"/>
    <w:rsid w:val="00EA569D"/>
    <w:rsid w:val="00EA76A8"/>
    <w:rsid w:val="00EB6718"/>
    <w:rsid w:val="00F20A28"/>
    <w:rsid w:val="00F907B6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2CB"/>
  </w:style>
  <w:style w:type="paragraph" w:styleId="a4">
    <w:name w:val="List Paragraph"/>
    <w:basedOn w:val="a"/>
    <w:qFormat/>
    <w:rsid w:val="007A09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C38F3"/>
    <w:rPr>
      <w:color w:val="0000FF"/>
      <w:u w:val="single"/>
    </w:rPr>
  </w:style>
  <w:style w:type="character" w:styleId="a6">
    <w:name w:val="Emphasis"/>
    <w:basedOn w:val="a0"/>
    <w:uiPriority w:val="20"/>
    <w:qFormat/>
    <w:rsid w:val="00E1525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D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4E09"/>
  </w:style>
  <w:style w:type="paragraph" w:styleId="a9">
    <w:name w:val="footer"/>
    <w:basedOn w:val="a"/>
    <w:link w:val="aa"/>
    <w:uiPriority w:val="99"/>
    <w:unhideWhenUsed/>
    <w:rsid w:val="009D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318">
              <w:marLeft w:val="0"/>
              <w:marRight w:val="0"/>
              <w:marTop w:val="468"/>
              <w:marBottom w:val="0"/>
              <w:divBdr>
                <w:top w:val="single" w:sz="8" w:space="9" w:color="EAEAEA"/>
                <w:left w:val="none" w:sz="0" w:space="0" w:color="auto"/>
                <w:bottom w:val="single" w:sz="8" w:space="19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49B3-1C85-400E-AE5E-49EA0A1B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Admin</cp:lastModifiedBy>
  <cp:revision>32</cp:revision>
  <cp:lastPrinted>2017-04-24T07:06:00Z</cp:lastPrinted>
  <dcterms:created xsi:type="dcterms:W3CDTF">2017-02-10T15:29:00Z</dcterms:created>
  <dcterms:modified xsi:type="dcterms:W3CDTF">2017-04-24T07:07:00Z</dcterms:modified>
</cp:coreProperties>
</file>